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FFCD4" w14:textId="77777777" w:rsidR="004D51ED" w:rsidRDefault="004D51ED" w:rsidP="004D51ED">
      <w:pPr>
        <w:spacing w:before="60" w:after="0"/>
        <w:jc w:val="left"/>
        <w:rPr>
          <w:rFonts w:ascii="Calibri" w:hAnsi="Calibri"/>
          <w:b/>
          <w:iCs/>
          <w:sz w:val="28"/>
          <w:szCs w:val="28"/>
        </w:rPr>
      </w:pPr>
      <w:r w:rsidRPr="004D51ED">
        <w:rPr>
          <w:rFonts w:ascii="Calibri" w:hAnsi="Calibri"/>
          <w:b/>
          <w:iCs/>
          <w:sz w:val="28"/>
          <w:szCs w:val="28"/>
        </w:rPr>
        <w:t>Informace o výsledcích zápisu</w:t>
      </w:r>
    </w:p>
    <w:p w14:paraId="7D532C0D" w14:textId="77777777" w:rsidR="004D51ED" w:rsidRPr="004D51ED" w:rsidRDefault="004D51ED" w:rsidP="004D51ED">
      <w:pPr>
        <w:spacing w:before="60" w:after="0"/>
        <w:jc w:val="left"/>
        <w:rPr>
          <w:rFonts w:ascii="Calibri" w:hAnsi="Calibri"/>
          <w:b/>
          <w:iCs/>
          <w:sz w:val="28"/>
          <w:szCs w:val="28"/>
        </w:rPr>
      </w:pPr>
    </w:p>
    <w:p w14:paraId="7ACDE328" w14:textId="05BE87F2" w:rsidR="004D51ED" w:rsidRPr="006618A3" w:rsidRDefault="004D51ED" w:rsidP="004D51ED">
      <w:pPr>
        <w:spacing w:before="60" w:after="0"/>
        <w:jc w:val="left"/>
        <w:rPr>
          <w:rFonts w:ascii="Calibri" w:hAnsi="Calibri"/>
          <w:i/>
          <w:iCs/>
        </w:rPr>
      </w:pPr>
      <w:r w:rsidRPr="006618A3">
        <w:rPr>
          <w:rFonts w:ascii="Calibri" w:hAnsi="Calibri"/>
          <w:i/>
          <w:iCs/>
        </w:rPr>
        <w:t>Výsl</w:t>
      </w:r>
      <w:r w:rsidR="002C54C7">
        <w:rPr>
          <w:rFonts w:ascii="Calibri" w:hAnsi="Calibri"/>
          <w:i/>
          <w:iCs/>
        </w:rPr>
        <w:t xml:space="preserve">edky zápisu budou zveřejněny  dne </w:t>
      </w:r>
      <w:proofErr w:type="gramStart"/>
      <w:r w:rsidR="002C54C7">
        <w:rPr>
          <w:rFonts w:ascii="Calibri" w:hAnsi="Calibri"/>
          <w:i/>
          <w:iCs/>
        </w:rPr>
        <w:t>17.5.</w:t>
      </w:r>
      <w:r w:rsidRPr="006618A3">
        <w:rPr>
          <w:rFonts w:ascii="Calibri" w:hAnsi="Calibri"/>
          <w:i/>
          <w:iCs/>
        </w:rPr>
        <w:t>202</w:t>
      </w:r>
      <w:r w:rsidR="00333532">
        <w:rPr>
          <w:rFonts w:ascii="Calibri" w:hAnsi="Calibri"/>
          <w:i/>
          <w:iCs/>
        </w:rPr>
        <w:t>3</w:t>
      </w:r>
      <w:proofErr w:type="gramEnd"/>
      <w:r w:rsidRPr="006618A3">
        <w:rPr>
          <w:rFonts w:ascii="Calibri" w:hAnsi="Calibri"/>
          <w:i/>
          <w:iCs/>
        </w:rPr>
        <w:t xml:space="preserve"> na webových stránkách školy www</w:t>
      </w:r>
      <w:r w:rsidR="002C54C7">
        <w:rPr>
          <w:rFonts w:ascii="Calibri" w:hAnsi="Calibri"/>
          <w:i/>
          <w:iCs/>
        </w:rPr>
        <w:t>.msurybicek.</w:t>
      </w:r>
      <w:r w:rsidRPr="006618A3">
        <w:rPr>
          <w:rFonts w:ascii="Calibri" w:hAnsi="Calibri"/>
          <w:i/>
          <w:iCs/>
        </w:rPr>
        <w:t>cz a na budově školy.</w:t>
      </w:r>
    </w:p>
    <w:p w14:paraId="47908039" w14:textId="4A2C6561" w:rsidR="004D51ED" w:rsidRPr="006618A3" w:rsidRDefault="004D51ED" w:rsidP="004D51ED">
      <w:pPr>
        <w:spacing w:before="60" w:after="0"/>
        <w:jc w:val="left"/>
        <w:rPr>
          <w:rFonts w:ascii="Calibri" w:hAnsi="Calibri"/>
          <w:i/>
          <w:iCs/>
          <w:color w:val="0070C0"/>
          <w:sz w:val="22"/>
          <w:szCs w:val="24"/>
          <w:lang w:val="uk-UA"/>
        </w:rPr>
      </w:pPr>
      <w:r w:rsidRPr="006618A3">
        <w:rPr>
          <w:rFonts w:ascii="Calibri" w:hAnsi="Calibri"/>
          <w:i/>
          <w:iCs/>
          <w:color w:val="0070C0"/>
          <w:lang w:val="uk-UA"/>
        </w:rPr>
        <w:t>Результати зарахув</w:t>
      </w:r>
      <w:r w:rsidR="002C54C7">
        <w:rPr>
          <w:rFonts w:ascii="Calibri" w:hAnsi="Calibri"/>
          <w:i/>
          <w:iCs/>
          <w:color w:val="0070C0"/>
          <w:lang w:val="uk-UA"/>
        </w:rPr>
        <w:t>ання будуть оприлюднені 17.5.</w:t>
      </w:r>
      <w:r w:rsidRPr="006618A3">
        <w:rPr>
          <w:rFonts w:ascii="Calibri" w:hAnsi="Calibri"/>
          <w:i/>
          <w:iCs/>
          <w:color w:val="0070C0"/>
          <w:lang w:val="uk-UA"/>
        </w:rPr>
        <w:t xml:space="preserve"> 202</w:t>
      </w:r>
      <w:r w:rsidR="007C74CF">
        <w:rPr>
          <w:rFonts w:ascii="Calibri" w:hAnsi="Calibri"/>
          <w:i/>
          <w:iCs/>
          <w:color w:val="0070C0"/>
        </w:rPr>
        <w:t>3</w:t>
      </w:r>
      <w:r w:rsidRPr="006618A3">
        <w:rPr>
          <w:rFonts w:ascii="Calibri" w:hAnsi="Calibri"/>
          <w:i/>
          <w:iCs/>
          <w:color w:val="0070C0"/>
          <w:lang w:val="uk-UA"/>
        </w:rPr>
        <w:t xml:space="preserve"> року на сайті школи </w:t>
      </w:r>
      <w:r>
        <w:rPr>
          <w:rFonts w:ascii="Calibri" w:hAnsi="Calibri"/>
          <w:i/>
          <w:iCs/>
          <w:color w:val="0070C0"/>
        </w:rPr>
        <w:t>www</w:t>
      </w:r>
      <w:r w:rsidR="002C54C7">
        <w:rPr>
          <w:rFonts w:ascii="Calibri" w:hAnsi="Calibri"/>
          <w:i/>
          <w:iCs/>
          <w:color w:val="0070C0"/>
        </w:rPr>
        <w:t>.msurybicek.</w:t>
      </w:r>
      <w:r>
        <w:rPr>
          <w:rFonts w:ascii="Calibri" w:hAnsi="Calibri"/>
          <w:i/>
          <w:iCs/>
          <w:color w:val="0070C0"/>
        </w:rPr>
        <w:t xml:space="preserve">cz </w:t>
      </w:r>
      <w:r w:rsidRPr="006618A3">
        <w:rPr>
          <w:rFonts w:ascii="Calibri" w:hAnsi="Calibri"/>
          <w:i/>
          <w:iCs/>
          <w:color w:val="0070C0"/>
          <w:lang w:val="uk-UA"/>
        </w:rPr>
        <w:t xml:space="preserve"> і на будівлі школи.</w:t>
      </w:r>
    </w:p>
    <w:p w14:paraId="7EF5920B" w14:textId="4530237C" w:rsidR="004D51ED" w:rsidRPr="006618A3" w:rsidRDefault="002C54C7" w:rsidP="002C54C7">
      <w:pPr>
        <w:spacing w:before="60" w:after="0"/>
        <w:jc w:val="left"/>
        <w:rPr>
          <w:rFonts w:ascii="Calibri" w:hAnsi="Calibri"/>
          <w:i/>
        </w:rPr>
      </w:pPr>
      <w:bookmarkStart w:id="0" w:name="_GoBack"/>
      <w:bookmarkEnd w:id="0"/>
      <w:r w:rsidRPr="006618A3">
        <w:rPr>
          <w:rFonts w:ascii="Calibri" w:hAnsi="Calibri"/>
          <w:i/>
        </w:rPr>
        <w:t xml:space="preserve">Rozhodnutí o nepřijetí </w:t>
      </w:r>
      <w:r w:rsidR="004D51ED" w:rsidRPr="006618A3">
        <w:rPr>
          <w:rFonts w:ascii="Calibri" w:hAnsi="Calibri"/>
          <w:i/>
        </w:rPr>
        <w:t>poštou do vlastních rukou.</w:t>
      </w:r>
    </w:p>
    <w:p w14:paraId="2DF0AE8D" w14:textId="77777777" w:rsidR="004D51ED" w:rsidRPr="006618A3" w:rsidRDefault="004D51ED" w:rsidP="004D51ED">
      <w:pPr>
        <w:spacing w:before="60" w:after="0"/>
        <w:jc w:val="left"/>
        <w:rPr>
          <w:rFonts w:ascii="Calibri" w:hAnsi="Calibri"/>
          <w:i/>
          <w:iCs/>
          <w:color w:val="0070C0"/>
        </w:rPr>
      </w:pPr>
      <w:r w:rsidRPr="006618A3">
        <w:rPr>
          <w:rFonts w:ascii="Calibri" w:hAnsi="Calibri"/>
          <w:i/>
          <w:iCs/>
          <w:color w:val="0070C0"/>
          <w:lang w:val="uk-UA"/>
        </w:rPr>
        <w:t>Рішення про те, що дитина не була прийнята, ви отримаєте поштою.</w:t>
      </w:r>
    </w:p>
    <w:p w14:paraId="05652920" w14:textId="7530A562" w:rsidR="004D51ED" w:rsidRPr="006618A3" w:rsidRDefault="004D51ED" w:rsidP="004D51ED">
      <w:pPr>
        <w:spacing w:before="60" w:after="0"/>
        <w:jc w:val="left"/>
        <w:rPr>
          <w:rFonts w:ascii="Calibri" w:hAnsi="Calibri"/>
          <w:i/>
        </w:rPr>
      </w:pPr>
      <w:r w:rsidRPr="006618A3">
        <w:rPr>
          <w:rFonts w:ascii="Calibri" w:hAnsi="Calibri"/>
          <w:i/>
        </w:rPr>
        <w:t>Školní rok v České republice začíná 1. 9. 202</w:t>
      </w:r>
      <w:r w:rsidR="00333532">
        <w:rPr>
          <w:rFonts w:ascii="Calibri" w:hAnsi="Calibri"/>
          <w:i/>
        </w:rPr>
        <w:t>3</w:t>
      </w:r>
      <w:r w:rsidRPr="006618A3">
        <w:rPr>
          <w:rFonts w:ascii="Calibri" w:hAnsi="Calibri"/>
          <w:i/>
        </w:rPr>
        <w:t>.</w:t>
      </w:r>
    </w:p>
    <w:p w14:paraId="14E75232" w14:textId="66458933" w:rsidR="004D51ED" w:rsidRDefault="004D51ED" w:rsidP="004D51ED">
      <w:pPr>
        <w:spacing w:before="60" w:after="0"/>
        <w:jc w:val="left"/>
        <w:rPr>
          <w:i/>
        </w:rPr>
      </w:pPr>
      <w:r w:rsidRPr="006618A3">
        <w:rPr>
          <w:rFonts w:ascii="Calibri" w:hAnsi="Calibri"/>
          <w:i/>
          <w:iCs/>
          <w:color w:val="0070C0"/>
          <w:lang w:val="uk-UA"/>
        </w:rPr>
        <w:t>Навчальний рік у Чехії починається 1 вересня 202</w:t>
      </w:r>
      <w:r w:rsidR="00333532">
        <w:rPr>
          <w:rFonts w:ascii="Calibri" w:hAnsi="Calibri"/>
          <w:i/>
          <w:iCs/>
          <w:color w:val="0070C0"/>
        </w:rPr>
        <w:t>3</w:t>
      </w:r>
      <w:r w:rsidRPr="006618A3">
        <w:rPr>
          <w:rFonts w:ascii="Calibri" w:hAnsi="Calibri"/>
          <w:i/>
          <w:iCs/>
          <w:color w:val="0070C0"/>
          <w:lang w:val="uk-UA"/>
        </w:rPr>
        <w:t xml:space="preserve"> року.</w:t>
      </w:r>
    </w:p>
    <w:p w14:paraId="09490A08" w14:textId="77777777" w:rsidR="00584575" w:rsidRDefault="00584575"/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ED"/>
    <w:rsid w:val="00093235"/>
    <w:rsid w:val="002C54C7"/>
    <w:rsid w:val="00333532"/>
    <w:rsid w:val="004D51ED"/>
    <w:rsid w:val="00542E57"/>
    <w:rsid w:val="00584575"/>
    <w:rsid w:val="007C74CF"/>
    <w:rsid w:val="007E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9FA6"/>
  <w15:chartTrackingRefBased/>
  <w15:docId w15:val="{7F98872A-27B3-4BA0-812C-D064C060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51ED"/>
    <w:pPr>
      <w:spacing w:line="264" w:lineRule="auto"/>
      <w:jc w:val="both"/>
    </w:pPr>
    <w:rPr>
      <w:rFonts w:eastAsiaTheme="minorEastAsia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333532"/>
    <w:pPr>
      <w:spacing w:after="0" w:line="240" w:lineRule="auto"/>
    </w:pPr>
    <w:rPr>
      <w:rFonts w:eastAsiaTheme="minorEastAsia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MS</cp:lastModifiedBy>
  <cp:revision>4</cp:revision>
  <dcterms:created xsi:type="dcterms:W3CDTF">2023-03-22T11:18:00Z</dcterms:created>
  <dcterms:modified xsi:type="dcterms:W3CDTF">2023-03-22T11:22:00Z</dcterms:modified>
</cp:coreProperties>
</file>