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0D37" w14:textId="77777777" w:rsidR="007B32BD" w:rsidRDefault="007B32BD" w:rsidP="007B32BD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B32BD" w:rsidRPr="0079709D" w14:paraId="7BE9077B" w14:textId="77777777" w:rsidTr="005F06DC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5949B672" w14:textId="77777777" w:rsidR="007B32BD" w:rsidRPr="0079709D" w:rsidRDefault="007B32BD" w:rsidP="005F06DC">
            <w:pPr>
              <w:jc w:val="center"/>
            </w:pPr>
            <w:r w:rsidRPr="0079709D">
              <w:t>Mateřská</w:t>
            </w:r>
            <w:r>
              <w:t xml:space="preserve"> škola Hustopeče, Na Sídlišti 5, okres Břeclav, příspěvková organizace</w:t>
            </w:r>
          </w:p>
        </w:tc>
      </w:tr>
      <w:tr w:rsidR="007B32BD" w:rsidRPr="00A01854" w14:paraId="2BEA1868" w14:textId="77777777" w:rsidTr="005F06DC">
        <w:trPr>
          <w:cantSplit/>
        </w:trPr>
        <w:tc>
          <w:tcPr>
            <w:tcW w:w="9426" w:type="dxa"/>
            <w:gridSpan w:val="2"/>
          </w:tcPr>
          <w:p w14:paraId="35D0F23F" w14:textId="77777777" w:rsidR="007B32BD" w:rsidRPr="00A01854" w:rsidRDefault="007B32BD" w:rsidP="005F06DC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 xml:space="preserve"> ÚPLATA ZA PŘEDŠKOLNÍ VZDĚLÁVÁNÍ</w:t>
            </w:r>
          </w:p>
        </w:tc>
      </w:tr>
      <w:tr w:rsidR="007B32BD" w:rsidRPr="00273BCD" w14:paraId="79912696" w14:textId="77777777" w:rsidTr="005F06DC">
        <w:tc>
          <w:tcPr>
            <w:tcW w:w="4465" w:type="dxa"/>
          </w:tcPr>
          <w:p w14:paraId="4EB70620" w14:textId="0C193BD7" w:rsidR="007B32BD" w:rsidRPr="00273BCD" w:rsidRDefault="007B32BD" w:rsidP="005F06DC">
            <w:pPr>
              <w:spacing w:before="120" w:line="240" w:lineRule="atLeast"/>
            </w:pPr>
            <w:r w:rsidRPr="00273BCD">
              <w:t xml:space="preserve">Spisový znak </w:t>
            </w:r>
            <w:r>
              <w:t xml:space="preserve">    </w:t>
            </w:r>
            <w:r w:rsidRPr="00273BCD">
              <w:t>Skartační znak</w:t>
            </w:r>
          </w:p>
        </w:tc>
        <w:tc>
          <w:tcPr>
            <w:tcW w:w="4961" w:type="dxa"/>
          </w:tcPr>
          <w:p w14:paraId="5E72EA3E" w14:textId="77777777" w:rsidR="007B32BD" w:rsidRPr="00273BCD" w:rsidRDefault="007B32BD" w:rsidP="005F06DC">
            <w:pPr>
              <w:spacing w:before="120" w:line="240" w:lineRule="atLeast"/>
            </w:pPr>
            <w:r w:rsidRPr="00273BCD">
              <w:t xml:space="preserve">  A.1. </w:t>
            </w:r>
            <w:r>
              <w:t xml:space="preserve">                </w:t>
            </w:r>
            <w:r w:rsidRPr="00273BCD">
              <w:t>A10</w:t>
            </w:r>
          </w:p>
        </w:tc>
      </w:tr>
      <w:tr w:rsidR="007B32BD" w:rsidRPr="00273BCD" w14:paraId="208A73E6" w14:textId="77777777" w:rsidTr="005F06DC">
        <w:tc>
          <w:tcPr>
            <w:tcW w:w="4465" w:type="dxa"/>
          </w:tcPr>
          <w:p w14:paraId="50822F11" w14:textId="77777777" w:rsidR="007B32BD" w:rsidRPr="00273BCD" w:rsidRDefault="007B32BD" w:rsidP="005F06DC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2D5492A4" w14:textId="77777777" w:rsidR="007B32BD" w:rsidRPr="00273BCD" w:rsidRDefault="00332B57" w:rsidP="005F06DC">
            <w:pPr>
              <w:pStyle w:val="DefinitionTerm"/>
              <w:widowControl/>
              <w:spacing w:before="120" w:line="240" w:lineRule="atLeast"/>
              <w:jc w:val="right"/>
            </w:pPr>
            <w:r>
              <w:t>Gabriela Machačová</w:t>
            </w:r>
            <w:r w:rsidR="007B32BD">
              <w:t xml:space="preserve"> </w:t>
            </w:r>
            <w:r w:rsidR="007B32BD" w:rsidRPr="00273BCD">
              <w:t xml:space="preserve"> ředitelka školy </w:t>
            </w:r>
          </w:p>
        </w:tc>
      </w:tr>
      <w:tr w:rsidR="007B32BD" w:rsidRPr="00273BCD" w14:paraId="7C5B6F4E" w14:textId="77777777" w:rsidTr="005F06DC">
        <w:tc>
          <w:tcPr>
            <w:tcW w:w="4465" w:type="dxa"/>
          </w:tcPr>
          <w:p w14:paraId="7A8CFB9E" w14:textId="77777777" w:rsidR="007B32BD" w:rsidRPr="00273BCD" w:rsidRDefault="007B32BD" w:rsidP="005F06DC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14:paraId="0D9DDE07" w14:textId="77777777" w:rsidR="007B32BD" w:rsidRPr="00273BCD" w:rsidRDefault="00332B57" w:rsidP="005F06DC">
            <w:pPr>
              <w:spacing w:before="120" w:line="240" w:lineRule="atLeast"/>
              <w:jc w:val="right"/>
            </w:pPr>
            <w:r>
              <w:t xml:space="preserve">Gabriela Machačová </w:t>
            </w:r>
            <w:r w:rsidR="007B32BD" w:rsidRPr="00273BCD">
              <w:t xml:space="preserve"> ředitelka školy</w:t>
            </w:r>
          </w:p>
        </w:tc>
      </w:tr>
      <w:tr w:rsidR="007B32BD" w:rsidRPr="00273BCD" w14:paraId="16C5BA96" w14:textId="77777777" w:rsidTr="005F06DC">
        <w:tc>
          <w:tcPr>
            <w:tcW w:w="4465" w:type="dxa"/>
          </w:tcPr>
          <w:p w14:paraId="5ACA0F73" w14:textId="77777777" w:rsidR="007B32BD" w:rsidRPr="00273BCD" w:rsidRDefault="007B32BD" w:rsidP="005F06DC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14BFA265" w14:textId="4CF488E3" w:rsidR="007B32BD" w:rsidRPr="00273BCD" w:rsidRDefault="00332B57" w:rsidP="005F06DC">
            <w:pPr>
              <w:spacing w:before="120" w:line="240" w:lineRule="atLeast"/>
            </w:pPr>
            <w:r>
              <w:t>2</w:t>
            </w:r>
            <w:r w:rsidR="003C392F">
              <w:t>6</w:t>
            </w:r>
            <w:r>
              <w:t>.08.202</w:t>
            </w:r>
            <w:r w:rsidR="003C392F">
              <w:t>5</w:t>
            </w:r>
          </w:p>
        </w:tc>
      </w:tr>
      <w:tr w:rsidR="007B32BD" w:rsidRPr="00273BCD" w14:paraId="3B8BD0A0" w14:textId="77777777" w:rsidTr="005F06DC">
        <w:tc>
          <w:tcPr>
            <w:tcW w:w="4465" w:type="dxa"/>
          </w:tcPr>
          <w:p w14:paraId="3A93C151" w14:textId="77777777" w:rsidR="007B32BD" w:rsidRPr="00273BCD" w:rsidRDefault="007B32BD" w:rsidP="005F06DC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516C1C70" w14:textId="5ECCF53C" w:rsidR="007B32BD" w:rsidRPr="00273BCD" w:rsidRDefault="007B32BD" w:rsidP="005F06DC">
            <w:pPr>
              <w:spacing w:before="120" w:line="240" w:lineRule="atLeast"/>
            </w:pPr>
            <w:r>
              <w:t>01.09.202</w:t>
            </w:r>
            <w:r w:rsidR="003C392F">
              <w:t>5</w:t>
            </w:r>
          </w:p>
        </w:tc>
      </w:tr>
      <w:tr w:rsidR="007B32BD" w:rsidRPr="00273BCD" w14:paraId="22DF81FE" w14:textId="77777777" w:rsidTr="005F06DC">
        <w:tc>
          <w:tcPr>
            <w:tcW w:w="4465" w:type="dxa"/>
          </w:tcPr>
          <w:p w14:paraId="7DCF5F17" w14:textId="77777777" w:rsidR="007B32BD" w:rsidRPr="00273BCD" w:rsidRDefault="007B32BD" w:rsidP="005F06DC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177FF4D0" w14:textId="3F1E6519" w:rsidR="007B32BD" w:rsidRPr="00273BCD" w:rsidRDefault="007B32BD" w:rsidP="005F06DC">
            <w:pPr>
              <w:spacing w:before="120" w:line="240" w:lineRule="atLeast"/>
            </w:pPr>
            <w:r>
              <w:t>01.09.202</w:t>
            </w:r>
            <w:r w:rsidR="003C392F">
              <w:t>5</w:t>
            </w:r>
          </w:p>
        </w:tc>
      </w:tr>
    </w:tbl>
    <w:p w14:paraId="6DFC3807" w14:textId="77777777" w:rsidR="007B32BD" w:rsidRDefault="007B32BD" w:rsidP="007B32BD">
      <w:pPr>
        <w:pStyle w:val="Nadpis3"/>
      </w:pPr>
      <w:bookmarkStart w:id="0" w:name="_Toc333719064"/>
    </w:p>
    <w:p w14:paraId="7FFE6890" w14:textId="77777777" w:rsidR="007B32BD" w:rsidRDefault="007B32BD" w:rsidP="007B32BD">
      <w:pPr>
        <w:pStyle w:val="Nadpis3"/>
      </w:pPr>
      <w:r>
        <w:t>Obecná ustanovení</w:t>
      </w:r>
      <w:bookmarkEnd w:id="0"/>
    </w:p>
    <w:p w14:paraId="5DFE5E9C" w14:textId="77777777" w:rsidR="007B32BD" w:rsidRPr="00AE7C27" w:rsidRDefault="007B32BD" w:rsidP="007B32BD"/>
    <w:p w14:paraId="02808215" w14:textId="77777777" w:rsidR="007B32BD" w:rsidRDefault="007B32BD" w:rsidP="007B32BD">
      <w:r>
        <w:t>Na základě ustanovení zákona č. 561/2004 Sb., o předškolním, základním, středním, vyšším odborném a jiném vzdělávání (školský zákon), v platném zněn</w:t>
      </w:r>
      <w:r w:rsidR="00111B90">
        <w:t>í, vydává ředitelka mateřské</w:t>
      </w:r>
      <w:r>
        <w:t xml:space="preserve"> školy tuto směrnici. </w:t>
      </w:r>
    </w:p>
    <w:p w14:paraId="170B1954" w14:textId="77777777" w:rsidR="007B32BD" w:rsidRDefault="007B32BD" w:rsidP="007B32BD">
      <w:pPr>
        <w:pStyle w:val="Zkladntext"/>
      </w:pPr>
    </w:p>
    <w:p w14:paraId="1FD759C0" w14:textId="77777777" w:rsidR="007B32BD" w:rsidRDefault="007B32BD" w:rsidP="00403104">
      <w:pPr>
        <w:jc w:val="both"/>
      </w:pPr>
      <w:r>
        <w:t xml:space="preserve">Mateřská škola, </w:t>
      </w:r>
      <w:r w:rsidRPr="00AE7C27">
        <w:t>jako právnická osoba zřízená obcí se ve věcech úplaty za předškolní vzdělávání</w:t>
      </w:r>
      <w:r>
        <w:t xml:space="preserve"> řídí zejména zákonem č. 561/2004 Sb., o předškolním, základním, středním, vyšším odborném a jiné vzdělávání (školský zákon), v platném znění, a prováděcím předpisem ke školskému zákonu -vyhláškou č. 14/2005 Sb., o předškolním vzdělávání, v platném znění a nařízením vlády č. 567/2006 Sb.,</w:t>
      </w:r>
      <w:r w:rsidR="00111B90">
        <w:t xml:space="preserve"> v platném znění</w:t>
      </w:r>
    </w:p>
    <w:p w14:paraId="239AE801" w14:textId="77777777" w:rsidR="007B32BD" w:rsidRDefault="007B32BD" w:rsidP="007B32BD">
      <w:pPr>
        <w:jc w:val="both"/>
      </w:pPr>
    </w:p>
    <w:p w14:paraId="08C32C42" w14:textId="77777777" w:rsidR="007B32BD" w:rsidRDefault="007B32BD" w:rsidP="007B32BD">
      <w:pPr>
        <w:pStyle w:val="Nadpis3"/>
      </w:pPr>
      <w:bookmarkStart w:id="1" w:name="_Toc333719065"/>
      <w:r>
        <w:t xml:space="preserve">1. Přihlašování a odhlašování </w:t>
      </w:r>
      <w:r w:rsidRPr="00AE7C27">
        <w:t>k předškolnímu vzdělávání</w:t>
      </w:r>
      <w:bookmarkEnd w:id="1"/>
    </w:p>
    <w:p w14:paraId="428594CD" w14:textId="77777777" w:rsidR="007B32BD" w:rsidRDefault="007B32BD" w:rsidP="007B32BD">
      <w:pPr>
        <w:jc w:val="both"/>
      </w:pPr>
    </w:p>
    <w:p w14:paraId="19AA587D" w14:textId="77777777"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Přijímání dětí k předškolnímu vzdělávání je prováděno na základě písemné žádosti zákonného zástupce dítěte.</w:t>
      </w:r>
    </w:p>
    <w:p w14:paraId="371168FC" w14:textId="77777777"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O přijetí dětí k předškolnímu vzdělávání rozhoduje ředitelka školy.</w:t>
      </w:r>
    </w:p>
    <w:p w14:paraId="31F56084" w14:textId="77777777"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14:paraId="2D84810B" w14:textId="77777777" w:rsidR="007B32BD" w:rsidRPr="00FF5D06" w:rsidRDefault="007B32BD" w:rsidP="007B32BD">
      <w:pPr>
        <w:pStyle w:val="Prosttext1"/>
        <w:rPr>
          <w:rFonts w:ascii="Times New Roman" w:hAnsi="Times New Roman"/>
          <w:color w:val="auto"/>
          <w:sz w:val="24"/>
        </w:rPr>
      </w:pPr>
    </w:p>
    <w:p w14:paraId="4F575BB6" w14:textId="77777777" w:rsidR="007B32BD" w:rsidRDefault="007B32BD" w:rsidP="007B32BD">
      <w:pPr>
        <w:pStyle w:val="Nadpis3"/>
      </w:pPr>
      <w:bookmarkStart w:id="2" w:name="_Toc333719066"/>
      <w:r>
        <w:t>2. Stanovení a splatnost úplaty za předškolní vzdělávání</w:t>
      </w:r>
      <w:bookmarkEnd w:id="2"/>
    </w:p>
    <w:p w14:paraId="6566315A" w14:textId="77777777" w:rsidR="007B32BD" w:rsidRDefault="007B32BD" w:rsidP="007B32BD"/>
    <w:p w14:paraId="1C803A8A" w14:textId="77777777" w:rsidR="007B32BD" w:rsidRDefault="007B32BD" w:rsidP="007B32BD">
      <w:pPr>
        <w:pStyle w:val="Nadpis3"/>
      </w:pPr>
      <w:bookmarkStart w:id="3" w:name="_Toc333719067"/>
      <w:r>
        <w:t>2. 1 Stanovení výše úplaty za předškolní vzdělávání</w:t>
      </w:r>
      <w:bookmarkEnd w:id="3"/>
    </w:p>
    <w:p w14:paraId="7E5288BC" w14:textId="77777777"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Výši úplaty za předškolní vzdělávání v mateřské škole stanovuje zřizovatel mateřské školy na období školního roku a ředitelka školy ji zveřejňuje na přístupném místě ve škole nejpozději do 30. června předcházejícího školního roku. </w:t>
      </w:r>
      <w:r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</w:t>
      </w:r>
      <w:r>
        <w:rPr>
          <w:rFonts w:ascii="Times New Roman" w:hAnsi="Times New Roman"/>
          <w:sz w:val="24"/>
          <w:szCs w:val="24"/>
        </w:rPr>
        <w:t>ka</w:t>
      </w:r>
      <w:r w:rsidRPr="005335F7">
        <w:rPr>
          <w:rFonts w:ascii="Times New Roman" w:hAnsi="Times New Roman"/>
          <w:sz w:val="24"/>
          <w:szCs w:val="24"/>
        </w:rPr>
        <w:t xml:space="preserve"> mateřské školy stanovenou výši úplaty zákonnému zástupci při přijetí dítěte</w:t>
      </w:r>
      <w:r>
        <w:rPr>
          <w:rFonts w:ascii="Times New Roman" w:hAnsi="Times New Roman"/>
          <w:sz w:val="24"/>
          <w:szCs w:val="24"/>
        </w:rPr>
        <w:t>.</w:t>
      </w:r>
    </w:p>
    <w:p w14:paraId="3F5494E0" w14:textId="77777777"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14:paraId="2AE02387" w14:textId="77777777"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14:paraId="73BFB6D3" w14:textId="77777777"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Výše úplaty se odvíjí od minimální měsíční mzdy stanovené nařízením vlády č. 567/2006 Sb.,</w:t>
      </w:r>
      <w:r w:rsidR="00111B90">
        <w:rPr>
          <w:rFonts w:ascii="Times New Roman" w:hAnsi="Times New Roman"/>
          <w:sz w:val="24"/>
        </w:rPr>
        <w:t xml:space="preserve"> v platném znění,</w:t>
      </w:r>
      <w:r>
        <w:rPr>
          <w:rFonts w:ascii="Times New Roman" w:hAnsi="Times New Roman"/>
          <w:sz w:val="24"/>
        </w:rPr>
        <w:t xml:space="preserve"> upravujícím minimální mzdu, která je platná v době stanovení měsíční výše úplaty. </w:t>
      </w:r>
    </w:p>
    <w:p w14:paraId="1CD5B31E" w14:textId="77777777"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Měsíční výše úplaty může být stanovena maximálně ve výši 8% základní sazby minimální měsíční mzdy.</w:t>
      </w:r>
    </w:p>
    <w:p w14:paraId="4D45401E" w14:textId="77777777" w:rsidR="007B32BD" w:rsidRPr="00AE7C27" w:rsidRDefault="007B32BD" w:rsidP="007B32BD">
      <w:pPr>
        <w:pStyle w:val="Prosttext1"/>
        <w:ind w:left="284"/>
        <w:rPr>
          <w:rFonts w:ascii="Times New Roman" w:hAnsi="Times New Roman"/>
          <w:sz w:val="24"/>
        </w:rPr>
      </w:pPr>
    </w:p>
    <w:p w14:paraId="74B99DE8" w14:textId="77777777" w:rsidR="007B32BD" w:rsidRPr="00E94C8C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děti, které nejsou občany EU, je stejná jako výše úplaty dětí – občanů EU, pokud</w:t>
      </w:r>
    </w:p>
    <w:p w14:paraId="0FEBB369" w14:textId="77777777"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604E8CCC" w14:textId="77777777"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07C5D27" w14:textId="77777777"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7E0E8259" w14:textId="77777777"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0DAB80BA" w14:textId="77777777"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077624BC" w14:textId="77777777" w:rsidR="007B32BD" w:rsidRPr="00AE7C27" w:rsidRDefault="007B32BD" w:rsidP="007B32BD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5A6BE682" w14:textId="77777777" w:rsidR="007B32BD" w:rsidRDefault="007B32BD" w:rsidP="007B32BD">
      <w:pPr>
        <w:pStyle w:val="Nadpis3"/>
      </w:pPr>
      <w:bookmarkStart w:id="4" w:name="_Toc333719068"/>
      <w:r>
        <w:t>2. 2 Splatnost úplaty za předškolní vzdělávání</w:t>
      </w:r>
      <w:bookmarkEnd w:id="4"/>
    </w:p>
    <w:p w14:paraId="7876FB7D" w14:textId="77777777" w:rsidR="007B32BD" w:rsidRPr="005335F7" w:rsidRDefault="007B32BD" w:rsidP="007B32BD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079AEAB1" w14:textId="77777777" w:rsidR="007B32BD" w:rsidRPr="00022F33" w:rsidRDefault="007B32BD" w:rsidP="007B32BD">
      <w:pPr>
        <w:pStyle w:val="Prosttext1"/>
        <w:numPr>
          <w:ilvl w:val="0"/>
          <w:numId w:val="3"/>
        </w:numPr>
        <w:ind w:left="284" w:hanging="284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>
        <w:rPr>
          <w:rFonts w:ascii="Times New Roman" w:hAnsi="Times New Roman"/>
          <w:color w:val="auto"/>
          <w:sz w:val="24"/>
        </w:rPr>
        <w:t>15. dne kalendářního měsíce,</w:t>
      </w:r>
      <w:r w:rsidRPr="00022F33">
        <w:rPr>
          <w:rFonts w:ascii="Times New Roman" w:hAnsi="Times New Roman"/>
          <w:color w:val="auto"/>
          <w:sz w:val="24"/>
        </w:rPr>
        <w:t xml:space="preserve"> pokud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14:paraId="5D2A3A94" w14:textId="77777777" w:rsidR="007B32BD" w:rsidRDefault="007B32BD" w:rsidP="007B32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b) Děti přijaté na prázdninový provoz z jiných mateřských škol, hradí úplatu hotově v pokladně   </w:t>
      </w:r>
    </w:p>
    <w:p w14:paraId="38161509" w14:textId="77777777" w:rsidR="007B32BD" w:rsidRPr="00403104" w:rsidRDefault="007B32BD" w:rsidP="00403104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školy</w:t>
      </w:r>
    </w:p>
    <w:p w14:paraId="4231C8DF" w14:textId="77777777" w:rsidR="007B32BD" w:rsidRPr="00273BCD" w:rsidRDefault="007B32BD" w:rsidP="007B32BD">
      <w:pPr>
        <w:jc w:val="both"/>
      </w:pPr>
    </w:p>
    <w:p w14:paraId="0AF3DB3F" w14:textId="77777777" w:rsidR="007B32BD" w:rsidRPr="00273BCD" w:rsidRDefault="007B32BD" w:rsidP="007B32BD">
      <w:pPr>
        <w:pStyle w:val="Nadpis3"/>
      </w:pPr>
      <w:bookmarkStart w:id="5" w:name="_Toc333719075"/>
      <w:r>
        <w:t xml:space="preserve">3. </w:t>
      </w:r>
      <w:r w:rsidRPr="00273BCD">
        <w:t>Úplata za předškolní vzdělávání „dalšího dítěte“</w:t>
      </w:r>
      <w:bookmarkEnd w:id="5"/>
    </w:p>
    <w:p w14:paraId="482EB742" w14:textId="77777777" w:rsidR="007B32BD" w:rsidRPr="00273BCD" w:rsidRDefault="007B32BD" w:rsidP="007B32BD">
      <w:pPr>
        <w:jc w:val="both"/>
      </w:pPr>
    </w:p>
    <w:p w14:paraId="433941BB" w14:textId="77777777" w:rsidR="007B32BD" w:rsidRPr="00EE3A53" w:rsidRDefault="007B32BD" w:rsidP="007B32BD">
      <w:pPr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  <w:r>
        <w:t xml:space="preserve"> </w:t>
      </w:r>
      <w:r w:rsidRPr="00EE3A53">
        <w:t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069B8C36" w14:textId="77777777" w:rsidR="007B32BD" w:rsidRPr="00273BCD" w:rsidRDefault="007B32BD" w:rsidP="007B32BD">
      <w:pPr>
        <w:jc w:val="both"/>
      </w:pPr>
    </w:p>
    <w:p w14:paraId="185EAEF7" w14:textId="77777777" w:rsidR="007B32BD" w:rsidRPr="00273BCD" w:rsidRDefault="007B32BD" w:rsidP="007B32BD">
      <w:pPr>
        <w:pStyle w:val="Nadpis3"/>
      </w:pPr>
      <w:bookmarkStart w:id="6" w:name="_Toc333719076"/>
      <w:r>
        <w:t>4</w:t>
      </w:r>
      <w:r w:rsidRPr="00273BCD">
        <w:t>. Bezúplatné vzdělávání v posledním ročníku mateřské školy</w:t>
      </w:r>
      <w:bookmarkEnd w:id="6"/>
    </w:p>
    <w:p w14:paraId="036AE7D1" w14:textId="77777777" w:rsidR="007B32BD" w:rsidRPr="00273BCD" w:rsidRDefault="007B32BD" w:rsidP="007B32BD"/>
    <w:p w14:paraId="374BE53D" w14:textId="77777777" w:rsidR="007B32BD" w:rsidRDefault="007B32BD" w:rsidP="007B32BD">
      <w:pPr>
        <w:rPr>
          <w:szCs w:val="24"/>
        </w:rPr>
      </w:pPr>
      <w:r w:rsidRPr="008F7171">
        <w:rPr>
          <w:szCs w:val="24"/>
        </w:rPr>
        <w:t>Vzdělávání v mateřské škole se dítěti poskytuje bezúplatně od počátku školního roku, který následuje po dni, kdy dítě dosáhne pátého roku věku.</w:t>
      </w:r>
      <w:r w:rsidR="00111B90">
        <w:rPr>
          <w:szCs w:val="24"/>
        </w:rPr>
        <w:t xml:space="preserve"> </w:t>
      </w:r>
    </w:p>
    <w:p w14:paraId="75A6245B" w14:textId="77777777" w:rsidR="00111B90" w:rsidRPr="008F7171" w:rsidRDefault="00111B90" w:rsidP="007B32BD">
      <w:pPr>
        <w:rPr>
          <w:szCs w:val="24"/>
        </w:rPr>
      </w:pPr>
      <w:r>
        <w:rPr>
          <w:szCs w:val="24"/>
        </w:rPr>
        <w:t>Bezúplatné vzdělávání se týká i dětí s přiznaným odkladem školní docházky.</w:t>
      </w:r>
    </w:p>
    <w:p w14:paraId="01CDB70A" w14:textId="77777777" w:rsidR="007B32BD" w:rsidRDefault="007B32BD" w:rsidP="007B32BD">
      <w:pPr>
        <w:rPr>
          <w:color w:val="0000FF"/>
          <w:sz w:val="20"/>
        </w:rPr>
      </w:pPr>
    </w:p>
    <w:p w14:paraId="4BF3B766" w14:textId="77777777" w:rsidR="007B32BD" w:rsidRPr="0079709D" w:rsidRDefault="007B32BD" w:rsidP="007B32BD">
      <w:pPr>
        <w:rPr>
          <w:color w:val="0000FF"/>
        </w:rPr>
      </w:pPr>
    </w:p>
    <w:p w14:paraId="5FCFA9CF" w14:textId="77777777" w:rsidR="007B32BD" w:rsidRDefault="007B32BD" w:rsidP="007B32BD">
      <w:pPr>
        <w:pStyle w:val="Nadpis3"/>
        <w:ind w:left="426" w:hanging="426"/>
        <w:rPr>
          <w:b w:val="0"/>
        </w:rPr>
      </w:pPr>
      <w:bookmarkStart w:id="7" w:name="_Toc333719080"/>
      <w:r>
        <w:t>5. Zvláštní výše úplaty stanovená pro případ omezení nebo přerušení provozu mateřské školy po dobu delší než 5 vyučovacích dnů v kalendářním měsíci</w:t>
      </w:r>
      <w:bookmarkEnd w:id="7"/>
    </w:p>
    <w:p w14:paraId="3CB24E4E" w14:textId="77777777" w:rsidR="007B32BD" w:rsidRDefault="007B32BD" w:rsidP="007B32BD">
      <w:pPr>
        <w:jc w:val="both"/>
        <w:rPr>
          <w:b/>
        </w:rPr>
      </w:pPr>
    </w:p>
    <w:p w14:paraId="1F72D397" w14:textId="77777777" w:rsidR="007B32BD" w:rsidRPr="009D68D7" w:rsidRDefault="007B32BD" w:rsidP="007B32BD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132C05C0" w14:textId="77777777" w:rsidR="007B32BD" w:rsidRDefault="007B32BD" w:rsidP="007B32B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1AE54B94" w14:textId="77777777" w:rsidR="007B32BD" w:rsidRDefault="007B32BD" w:rsidP="007B32B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48A10FBA" w14:textId="77777777" w:rsidR="003C392F" w:rsidRPr="00137C2D" w:rsidRDefault="003C392F" w:rsidP="007B32B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9912269" w14:textId="77777777" w:rsidR="007B32BD" w:rsidRDefault="007B32BD" w:rsidP="007B32BD">
      <w:pPr>
        <w:pStyle w:val="Nadpis3"/>
      </w:pPr>
      <w:bookmarkStart w:id="8" w:name="_Toc333719081"/>
      <w:r>
        <w:lastRenderedPageBreak/>
        <w:t>6. Přehled výše úplaty a příklady stanovení výše úplaty</w:t>
      </w:r>
      <w:bookmarkEnd w:id="8"/>
    </w:p>
    <w:p w14:paraId="7FE21871" w14:textId="77777777" w:rsidR="007B32BD" w:rsidRDefault="007B32BD" w:rsidP="007B32BD">
      <w:pPr>
        <w:jc w:val="both"/>
      </w:pPr>
    </w:p>
    <w:p w14:paraId="1FD0A263" w14:textId="77777777" w:rsidR="007B32BD" w:rsidRPr="00C303D5" w:rsidRDefault="007B32BD" w:rsidP="007B32BD">
      <w:pPr>
        <w:jc w:val="both"/>
      </w:pPr>
      <w:r w:rsidRPr="00EE3A53">
        <w:t>Úplata se pro příslušný školní rok stanoví pro všechny děti v tomtéž druhu provozu mateřsk</w:t>
      </w:r>
      <w:r>
        <w:t>é školy ve stejné měsíční výši.</w:t>
      </w:r>
    </w:p>
    <w:p w14:paraId="21F262D8" w14:textId="27B38610"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3C392F">
        <w:t>75</w:t>
      </w:r>
      <w:r>
        <w:t>0</w:t>
      </w:r>
      <w:r w:rsidRPr="00C303D5">
        <w:t>,- Kč</w:t>
      </w:r>
    </w:p>
    <w:p w14:paraId="6AC6B8C1" w14:textId="77777777"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ab/>
        <w:t>400</w:t>
      </w:r>
      <w:r w:rsidRPr="00C303D5">
        <w:t>,- Kč</w:t>
      </w:r>
    </w:p>
    <w:p w14:paraId="64AABE78" w14:textId="77777777"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úplata při omezení, přerušení provozu (měsíce červenec a srpen) delším než 5 vyučovacích dní v měsíci bude stanovena k 1. 5. daného roku, v ostatních případech ihned</w:t>
      </w:r>
    </w:p>
    <w:p w14:paraId="0559F344" w14:textId="77777777" w:rsidR="007B32BD" w:rsidRDefault="007B32BD" w:rsidP="007B32BD">
      <w:r>
        <w:t>d) udržovací poplatek v době nepřítomnosti dítěte delší jak 1 měsíc                      200,- Kč</w:t>
      </w:r>
    </w:p>
    <w:p w14:paraId="66D619DE" w14:textId="77777777" w:rsidR="007B32BD" w:rsidRDefault="007B32BD" w:rsidP="007B32BD">
      <w:pPr>
        <w:rPr>
          <w:color w:val="0070C0"/>
        </w:rPr>
      </w:pPr>
    </w:p>
    <w:p w14:paraId="3EAB5342" w14:textId="77777777" w:rsidR="00403104" w:rsidRPr="00AE7C27" w:rsidRDefault="00403104" w:rsidP="007B32BD">
      <w:pPr>
        <w:rPr>
          <w:color w:val="0070C0"/>
        </w:rPr>
      </w:pPr>
    </w:p>
    <w:p w14:paraId="4DA5DD3F" w14:textId="77777777" w:rsidR="007B32BD" w:rsidRPr="00FE2DD5" w:rsidRDefault="007B32BD" w:rsidP="007B32BD">
      <w:pPr>
        <w:pStyle w:val="Nadpis3"/>
      </w:pPr>
      <w:bookmarkStart w:id="9" w:name="_Toc333719084"/>
      <w:r>
        <w:t>7. Osvobození od úplaty</w:t>
      </w:r>
      <w:bookmarkEnd w:id="9"/>
    </w:p>
    <w:p w14:paraId="6F25A4A8" w14:textId="77777777" w:rsidR="007B32BD" w:rsidRDefault="007B32BD" w:rsidP="007B32BD">
      <w:pPr>
        <w:jc w:val="both"/>
      </w:pPr>
    </w:p>
    <w:p w14:paraId="122ABB05" w14:textId="77777777" w:rsidR="007B32BD" w:rsidRPr="00EE3A53" w:rsidRDefault="007B32BD" w:rsidP="007B32BD">
      <w:r w:rsidRPr="00EE3A53">
        <w:t>a) Osvobozen od úplaty je</w:t>
      </w:r>
      <w:r w:rsidRPr="00EE3A53">
        <w:br/>
        <w:t>aa) zákonný zástupce dítěte, který pobírá opakující se dávku pomoci v hmotné nouzi,</w:t>
      </w:r>
    </w:p>
    <w:p w14:paraId="0C555735" w14:textId="77777777" w:rsidR="007B32BD" w:rsidRPr="00EE3A53" w:rsidRDefault="007B32BD" w:rsidP="007B32BD">
      <w:r w:rsidRPr="00EE3A53">
        <w:t>bb) zákonný zástupce nezaopatřeného dítěte, pokud tomuto dítěti náleží zvýšení příspěvku na péči,</w:t>
      </w:r>
    </w:p>
    <w:p w14:paraId="40FF3C0F" w14:textId="77777777" w:rsidR="007B32BD" w:rsidRPr="00EE3A53" w:rsidRDefault="007B32BD" w:rsidP="007B32BD">
      <w:r w:rsidRPr="00EE3A53">
        <w:t>cc) rodič, kterému náleží zvýšení příspěvku na péči z důvodu péče o nezaopatřené dítě, nebo</w:t>
      </w:r>
    </w:p>
    <w:p w14:paraId="1AAFE0F2" w14:textId="77777777" w:rsidR="007B32BD" w:rsidRDefault="007B32BD" w:rsidP="007B32BD">
      <w:r w:rsidRPr="00EE3A53">
        <w:t>dd) fyzická osoba, která o dítě osobně pečuje a z důvodu péče o toto dítě pobírá dávky pěstounské péče,</w:t>
      </w:r>
    </w:p>
    <w:p w14:paraId="6855610E" w14:textId="77777777" w:rsidR="007B32BD" w:rsidRPr="00EE3A53" w:rsidRDefault="007B32BD" w:rsidP="007B32BD">
      <w:r>
        <w:t>ee) rodina pobírající přídavek na dítě</w:t>
      </w:r>
    </w:p>
    <w:p w14:paraId="2E793851" w14:textId="77777777" w:rsidR="007B32BD" w:rsidRPr="00EE3A53" w:rsidRDefault="007B32BD" w:rsidP="007B32BD">
      <w:pPr>
        <w:spacing w:after="240"/>
      </w:pPr>
      <w:r w:rsidRPr="00EE3A53">
        <w:t>pokud tuto skutečnost prokáže řediteli mateřské školy.</w:t>
      </w:r>
    </w:p>
    <w:p w14:paraId="7B725A48" w14:textId="77777777" w:rsidR="007B32BD" w:rsidRDefault="007B32BD" w:rsidP="007B32BD">
      <w:r>
        <w:t>b) Pokud</w:t>
      </w:r>
      <w:r w:rsidRPr="00C303D5">
        <w:t xml:space="preserve">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14:paraId="61FA7C34" w14:textId="77777777" w:rsidR="003C392F" w:rsidRDefault="003C392F" w:rsidP="00403104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14:paraId="6CFE7AB5" w14:textId="2D2AE75C" w:rsidR="00996E44" w:rsidRPr="00996E44" w:rsidRDefault="00996E44" w:rsidP="00403104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996E44">
        <w:rPr>
          <w:b/>
          <w:bCs/>
          <w:i/>
          <w:iCs/>
          <w:color w:val="000000"/>
        </w:rPr>
        <w:t>Dokládání nároku na osvobození od úplaty – přídavek na dítě</w:t>
      </w:r>
    </w:p>
    <w:p w14:paraId="79B66A03" w14:textId="77777777" w:rsidR="007B32BD" w:rsidRPr="00403104" w:rsidRDefault="00996E44" w:rsidP="00403104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996E44">
        <w:rPr>
          <w:i/>
          <w:iCs/>
          <w:color w:val="000000"/>
        </w:rPr>
        <w:t xml:space="preserve">Žadatel obdrží oznámení o přiznání dávky a následně pak každé tři měsíce dokládá úřadu práce výši příjmů. Pokud příjmy odpovídají nároku na dávku, dávka pokračuje, úřad žádné další potvrzení nevydává. Z tohoto důvodu </w:t>
      </w:r>
      <w:r>
        <w:rPr>
          <w:i/>
          <w:iCs/>
          <w:color w:val="000000"/>
        </w:rPr>
        <w:t>ředitelka školy rozhodne</w:t>
      </w:r>
      <w:r w:rsidRPr="00996E44">
        <w:rPr>
          <w:i/>
          <w:iCs/>
          <w:color w:val="000000"/>
        </w:rPr>
        <w:t xml:space="preserve"> o odpuštění úplaty na celý školní rok s upozorněním, že zákonný zástupce je povinen škole bezodkladně oznámit, pokud přestane přídavek pobírat. </w:t>
      </w:r>
    </w:p>
    <w:p w14:paraId="660DE375" w14:textId="77777777" w:rsidR="007B32BD" w:rsidRDefault="007B32BD" w:rsidP="007B32BD">
      <w:pPr>
        <w:ind w:firstLine="360"/>
        <w:jc w:val="both"/>
      </w:pPr>
    </w:p>
    <w:p w14:paraId="3DDBEEC6" w14:textId="77777777" w:rsidR="00403104" w:rsidRDefault="00403104" w:rsidP="007B32BD">
      <w:pPr>
        <w:ind w:firstLine="360"/>
        <w:jc w:val="both"/>
      </w:pPr>
    </w:p>
    <w:p w14:paraId="3963F1A7" w14:textId="77777777" w:rsidR="007B32BD" w:rsidRDefault="007B32BD" w:rsidP="007B32BD">
      <w:pPr>
        <w:pStyle w:val="Nadpis3"/>
      </w:pPr>
      <w:bookmarkStart w:id="10" w:name="_Toc333719085"/>
      <w:r>
        <w:t>8. Závěrečná ustanovení</w:t>
      </w:r>
      <w:bookmarkEnd w:id="10"/>
    </w:p>
    <w:p w14:paraId="4A3A77B2" w14:textId="77777777" w:rsidR="007B32BD" w:rsidRDefault="007B32BD" w:rsidP="007B32BD">
      <w:pPr>
        <w:jc w:val="both"/>
      </w:pPr>
    </w:p>
    <w:p w14:paraId="400ED44F" w14:textId="617BB12D" w:rsidR="007B32BD" w:rsidRDefault="007B32BD" w:rsidP="007B32BD">
      <w:pPr>
        <w:jc w:val="both"/>
      </w:pPr>
      <w:r>
        <w:t>Kontrolou provádění ustanovení této směrnice je statutárním orgánem školy pověřen zaměstnanec: pí Lazorková Marta</w:t>
      </w:r>
      <w:r w:rsidR="003C392F">
        <w:t>.</w:t>
      </w:r>
    </w:p>
    <w:p w14:paraId="13F3C314" w14:textId="77777777" w:rsidR="007B32BD" w:rsidRDefault="007B32BD" w:rsidP="007B32BD">
      <w:pPr>
        <w:ind w:left="426" w:hanging="426"/>
        <w:jc w:val="both"/>
      </w:pPr>
    </w:p>
    <w:p w14:paraId="098F8AB8" w14:textId="77777777" w:rsidR="007B32BD" w:rsidRDefault="007B32BD" w:rsidP="007B32BD">
      <w:pPr>
        <w:jc w:val="both"/>
      </w:pPr>
    </w:p>
    <w:p w14:paraId="62C96E03" w14:textId="77777777" w:rsidR="007B32BD" w:rsidRDefault="007B32BD" w:rsidP="007B32BD">
      <w:pPr>
        <w:jc w:val="both"/>
      </w:pPr>
    </w:p>
    <w:p w14:paraId="648E59A1" w14:textId="1F0FE095" w:rsidR="007B32BD" w:rsidRDefault="00403104" w:rsidP="007B32BD">
      <w:pPr>
        <w:jc w:val="both"/>
      </w:pPr>
      <w:r>
        <w:t xml:space="preserve">V Hustopečích </w:t>
      </w:r>
      <w:r w:rsidR="00332B57">
        <w:t>2</w:t>
      </w:r>
      <w:r w:rsidR="003C392F">
        <w:t>6</w:t>
      </w:r>
      <w:r w:rsidR="00332B57">
        <w:t>.8</w:t>
      </w:r>
      <w:r w:rsidR="007B32BD">
        <w:t>.202</w:t>
      </w:r>
      <w:r w:rsidR="003C392F">
        <w:t>5</w:t>
      </w:r>
    </w:p>
    <w:p w14:paraId="44116EF2" w14:textId="77777777" w:rsidR="007B32BD" w:rsidRPr="008F7171" w:rsidRDefault="00332B57" w:rsidP="007B32BD">
      <w:r>
        <w:t>Gabriela Machačová</w:t>
      </w:r>
    </w:p>
    <w:p w14:paraId="6BDA249C" w14:textId="77777777" w:rsidR="007B32BD" w:rsidRDefault="007B32BD" w:rsidP="007B32BD">
      <w:r>
        <w:t>ředitelka školy</w:t>
      </w:r>
    </w:p>
    <w:p w14:paraId="2ABB67B0" w14:textId="77777777" w:rsidR="007B32BD" w:rsidRDefault="007B32BD" w:rsidP="007B32BD"/>
    <w:p w14:paraId="72859DE1" w14:textId="77777777" w:rsidR="007B32BD" w:rsidRPr="00273BCD" w:rsidRDefault="007B32BD" w:rsidP="007B32BD">
      <w:pPr>
        <w:pStyle w:val="Zkladntext"/>
      </w:pPr>
      <w:r>
        <w:br w:type="page"/>
      </w:r>
    </w:p>
    <w:p w14:paraId="0B06C3DE" w14:textId="77777777" w:rsidR="00F22917" w:rsidRDefault="00F22917"/>
    <w:sectPr w:rsidR="00F2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230508337">
    <w:abstractNumId w:val="3"/>
  </w:num>
  <w:num w:numId="2" w16cid:durableId="2136362387">
    <w:abstractNumId w:val="0"/>
  </w:num>
  <w:num w:numId="3" w16cid:durableId="531266612">
    <w:abstractNumId w:val="1"/>
  </w:num>
  <w:num w:numId="4" w16cid:durableId="168835703">
    <w:abstractNumId w:val="4"/>
  </w:num>
  <w:num w:numId="5" w16cid:durableId="108187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BD"/>
    <w:rsid w:val="00111B90"/>
    <w:rsid w:val="00332B57"/>
    <w:rsid w:val="003C392F"/>
    <w:rsid w:val="00403104"/>
    <w:rsid w:val="00666B53"/>
    <w:rsid w:val="007B32BD"/>
    <w:rsid w:val="008D31BC"/>
    <w:rsid w:val="00996E44"/>
    <w:rsid w:val="00F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A54"/>
  <w15:chartTrackingRefBased/>
  <w15:docId w15:val="{EA3DA2A8-621E-4B2E-AE4F-A0D995B6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2BD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B32B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B32BD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7B32BD"/>
  </w:style>
  <w:style w:type="character" w:customStyle="1" w:styleId="ZkladntextChar">
    <w:name w:val="Základní text Char"/>
    <w:basedOn w:val="Standardnpsmoodstavce"/>
    <w:link w:val="Zkladntext"/>
    <w:rsid w:val="007B32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7B32BD"/>
    <w:pPr>
      <w:widowControl w:val="0"/>
    </w:pPr>
  </w:style>
  <w:style w:type="paragraph" w:customStyle="1" w:styleId="Prosttext1">
    <w:name w:val="Prostý text1"/>
    <w:basedOn w:val="Normln"/>
    <w:rsid w:val="007B32BD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7B32BD"/>
    <w:pPr>
      <w:ind w:left="720"/>
      <w:contextualSpacing/>
    </w:pPr>
  </w:style>
  <w:style w:type="paragraph" w:customStyle="1" w:styleId="xmsonormal">
    <w:name w:val="x_msonormal"/>
    <w:basedOn w:val="Normln"/>
    <w:rsid w:val="00996E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uzivatel</cp:lastModifiedBy>
  <cp:revision>4</cp:revision>
  <cp:lastPrinted>2024-05-06T09:18:00Z</cp:lastPrinted>
  <dcterms:created xsi:type="dcterms:W3CDTF">2024-08-30T04:23:00Z</dcterms:created>
  <dcterms:modified xsi:type="dcterms:W3CDTF">2025-08-11T03:42:00Z</dcterms:modified>
</cp:coreProperties>
</file>